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7A26" w14:textId="77777777" w:rsidR="00B5014C" w:rsidRDefault="00B5014C" w:rsidP="00B501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PONUDBENI LIST</w:t>
      </w:r>
    </w:p>
    <w:p w14:paraId="6D97B9AD" w14:textId="34EC45F4" w:rsidR="00B5014C" w:rsidRDefault="00B5014C" w:rsidP="00B5014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Predmet nabave: </w:t>
      </w:r>
      <w:r w:rsidR="0027213D">
        <w:rPr>
          <w:rFonts w:ascii="Arial" w:hAnsi="Arial" w:cs="Arial"/>
          <w:b/>
          <w:bCs/>
        </w:rPr>
        <w:t>Uređenje društvenog doma Brezine</w:t>
      </w:r>
    </w:p>
    <w:p w14:paraId="70BB12B0" w14:textId="77777777" w:rsidR="00B5014C" w:rsidRDefault="00B5014C" w:rsidP="00B5014C">
      <w:pPr>
        <w:jc w:val="both"/>
      </w:pPr>
      <w:r>
        <w:rPr>
          <w:rFonts w:ascii="Arial" w:hAnsi="Arial" w:cs="Arial"/>
          <w:b/>
          <w:bCs/>
        </w:rPr>
        <w:t xml:space="preserve">Naručitelj: </w:t>
      </w:r>
      <w:r>
        <w:rPr>
          <w:rFonts w:ascii="Arial" w:hAnsi="Arial" w:cs="Arial"/>
          <w:i/>
          <w:iCs/>
          <w:color w:val="0070C0"/>
        </w:rPr>
        <w:t xml:space="preserve">OPĆINA FARKAŠEVAC, OIB: 13211120182, Farkaševac 43, 10344 Farkaševac, </w:t>
      </w:r>
    </w:p>
    <w:p w14:paraId="53C8D90E" w14:textId="77777777" w:rsidR="00B5014C" w:rsidRDefault="00B5014C" w:rsidP="00B5014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ponuditelju:</w:t>
      </w:r>
    </w:p>
    <w:tbl>
      <w:tblPr>
        <w:tblW w:w="90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2"/>
        <w:gridCol w:w="268"/>
        <w:gridCol w:w="433"/>
        <w:gridCol w:w="1946"/>
        <w:gridCol w:w="529"/>
        <w:gridCol w:w="1257"/>
        <w:gridCol w:w="194"/>
        <w:gridCol w:w="3207"/>
      </w:tblGrid>
      <w:tr w:rsidR="00B5014C" w14:paraId="1A00E9F7" w14:textId="77777777" w:rsidTr="00CA2C03">
        <w:trPr>
          <w:trHeight w:val="287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BD64F" w14:textId="77777777" w:rsidR="00B5014C" w:rsidRDefault="00B5014C" w:rsidP="00CA2C0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Zajednica ponuditelja (zaokružiti)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987F1" w14:textId="77777777" w:rsidR="00B5014C" w:rsidRDefault="00B5014C" w:rsidP="00CA2C0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                NE</w:t>
            </w:r>
          </w:p>
        </w:tc>
      </w:tr>
      <w:tr w:rsidR="00B5014C" w14:paraId="30CB3C0C" w14:textId="77777777" w:rsidTr="00CA2C03">
        <w:trPr>
          <w:trHeight w:val="1229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C7229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Naziv i sjedište ponuditelja / </w:t>
            </w:r>
          </w:p>
          <w:p w14:paraId="4E546908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člana zajednice gospodarskih subjekata ovlaštenog za komunikaciju s naručiteljem 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E4574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67B3E68F" w14:textId="77777777" w:rsidTr="00CA2C03">
        <w:trPr>
          <w:trHeight w:val="297"/>
        </w:trPr>
        <w:tc>
          <w:tcPr>
            <w:tcW w:w="12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B6814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3176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4D1A9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06C0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IBAN</w:t>
            </w:r>
          </w:p>
        </w:tc>
        <w:tc>
          <w:tcPr>
            <w:tcW w:w="340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BE319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1C18FB5C" w14:textId="77777777" w:rsidTr="00CA2C03">
        <w:trPr>
          <w:trHeight w:val="488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0E9CA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Gospodarski subjekt u sustavu PDV-a (zaokružiti)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F586" w14:textId="77777777" w:rsidR="00B5014C" w:rsidRDefault="00B5014C" w:rsidP="00CA2C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                NE</w:t>
            </w:r>
          </w:p>
        </w:tc>
      </w:tr>
      <w:tr w:rsidR="00B5014C" w14:paraId="0D82513D" w14:textId="77777777" w:rsidTr="00CA2C03">
        <w:trPr>
          <w:trHeight w:val="375"/>
        </w:trPr>
        <w:tc>
          <w:tcPr>
            <w:tcW w:w="192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FBE8F" w14:textId="77777777" w:rsidR="00B5014C" w:rsidRDefault="00B5014C" w:rsidP="00CA2C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  e-pošte</w:t>
            </w:r>
          </w:p>
        </w:tc>
        <w:tc>
          <w:tcPr>
            <w:tcW w:w="713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2807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0FC614A4" w14:textId="77777777" w:rsidTr="00CA2C03">
        <w:trPr>
          <w:trHeight w:val="582"/>
        </w:trPr>
        <w:tc>
          <w:tcPr>
            <w:tcW w:w="3869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4994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Ime, prezime i funkcija ovlaštene osobe za potpisivanje ugovora</w:t>
            </w:r>
          </w:p>
        </w:tc>
        <w:tc>
          <w:tcPr>
            <w:tcW w:w="5187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AAA59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4FE7DD9F" w14:textId="77777777" w:rsidTr="00CA2C03">
        <w:trPr>
          <w:trHeight w:val="313"/>
        </w:trPr>
        <w:tc>
          <w:tcPr>
            <w:tcW w:w="3869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2983E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Ime, prezime i funkcija osobe za kontakt</w:t>
            </w:r>
          </w:p>
        </w:tc>
        <w:tc>
          <w:tcPr>
            <w:tcW w:w="5187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75300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7525CA04" w14:textId="77777777" w:rsidTr="00CA2C03">
        <w:trPr>
          <w:trHeight w:val="317"/>
        </w:trPr>
        <w:tc>
          <w:tcPr>
            <w:tcW w:w="149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E0690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 telefona</w:t>
            </w:r>
          </w:p>
        </w:tc>
        <w:tc>
          <w:tcPr>
            <w:tcW w:w="290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8812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6F87F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 telefaksa</w:t>
            </w:r>
          </w:p>
        </w:tc>
        <w:tc>
          <w:tcPr>
            <w:tcW w:w="3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17CC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</w:tbl>
    <w:p w14:paraId="45C404A6" w14:textId="77777777" w:rsidR="00B5014C" w:rsidRDefault="00B5014C" w:rsidP="00B5014C">
      <w:pPr>
        <w:jc w:val="both"/>
        <w:rPr>
          <w:rFonts w:ascii="Arial" w:hAnsi="Arial" w:cs="Arial"/>
          <w:b/>
        </w:rPr>
      </w:pPr>
    </w:p>
    <w:p w14:paraId="0BF31E43" w14:textId="77777777" w:rsidR="00B5014C" w:rsidRDefault="00B5014C" w:rsidP="00B5014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Cijena ponude u EUR:</w:t>
      </w: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4"/>
        <w:gridCol w:w="5022"/>
      </w:tblGrid>
      <w:tr w:rsidR="00B5014C" w14:paraId="17469F57" w14:textId="77777777" w:rsidTr="00CA2C03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CAE89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Cijena ponude bez PDV-a</w:t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681B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741A791C" w14:textId="77777777" w:rsidTr="00CA2C03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B83AE" w14:textId="77777777" w:rsidR="00B5014C" w:rsidRDefault="00B5014C" w:rsidP="00CA2C03">
            <w:pPr>
              <w:jc w:val="both"/>
            </w:pPr>
            <w:r>
              <w:rPr>
                <w:rFonts w:ascii="Arial" w:hAnsi="Arial" w:cs="Arial"/>
              </w:rPr>
              <w:t>Porez na dodanu vrijednost</w:t>
            </w:r>
            <w:r>
              <w:rPr>
                <w:rStyle w:val="Referencafusnote"/>
                <w:rFonts w:ascii="Arial" w:hAnsi="Arial" w:cs="Arial"/>
              </w:rPr>
              <w:footnoteReference w:id="1"/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7118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09937FF5" w14:textId="77777777" w:rsidTr="00CA2C03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52DBE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Cijena ponude s PDV-om</w:t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B48D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</w:tbl>
    <w:p w14:paraId="7AA0A1DB" w14:textId="77777777" w:rsidR="00B5014C" w:rsidRDefault="00B5014C" w:rsidP="00B5014C">
      <w:pPr>
        <w:tabs>
          <w:tab w:val="left" w:pos="720"/>
        </w:tabs>
        <w:spacing w:before="240" w:after="0"/>
        <w:jc w:val="both"/>
      </w:pPr>
      <w:r>
        <w:rPr>
          <w:rFonts w:ascii="Arial" w:hAnsi="Arial" w:cs="Arial"/>
          <w:b/>
        </w:rPr>
        <w:t xml:space="preserve">Rok valjanosti ponude: </w:t>
      </w:r>
      <w:r>
        <w:rPr>
          <w:rFonts w:ascii="Arial" w:hAnsi="Arial" w:cs="Arial"/>
        </w:rPr>
        <w:t>_____________________ od isteka roka za dostavu ponuda.</w:t>
      </w:r>
    </w:p>
    <w:p w14:paraId="7F6E562D" w14:textId="77777777" w:rsidR="00B5014C" w:rsidRDefault="00B5014C" w:rsidP="00B5014C">
      <w:pPr>
        <w:tabs>
          <w:tab w:val="left" w:pos="720"/>
        </w:tabs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color w:val="808080"/>
        </w:rPr>
        <w:t xml:space="preserve"> (broj dana / mjeseci)</w:t>
      </w:r>
    </w:p>
    <w:p w14:paraId="46ECF3DC" w14:textId="77777777" w:rsidR="00B5014C" w:rsidRDefault="00B5014C" w:rsidP="00B5014C">
      <w:pPr>
        <w:ind w:left="6093" w:firstLine="279"/>
        <w:jc w:val="both"/>
        <w:rPr>
          <w:rFonts w:ascii="Arial" w:hAnsi="Arial" w:cs="Arial"/>
        </w:rPr>
      </w:pPr>
      <w:r>
        <w:rPr>
          <w:rFonts w:ascii="Arial" w:hAnsi="Arial" w:cs="Arial"/>
        </w:rPr>
        <w:t>ZA PONUDITELJA</w:t>
      </w:r>
    </w:p>
    <w:p w14:paraId="0B540DFA" w14:textId="77777777" w:rsidR="00B5014C" w:rsidRDefault="00B5014C" w:rsidP="00B5014C">
      <w:pPr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M.P.</w:t>
      </w:r>
      <w:r>
        <w:rPr>
          <w:rFonts w:ascii="Arial" w:hAnsi="Arial" w:cs="Arial"/>
        </w:rPr>
        <w:tab/>
        <w:t>_____________________________________</w:t>
      </w:r>
    </w:p>
    <w:p w14:paraId="32A8D523" w14:textId="77777777" w:rsidR="00B5014C" w:rsidRDefault="00B5014C" w:rsidP="00B5014C">
      <w:pPr>
        <w:tabs>
          <w:tab w:val="left" w:pos="11700"/>
        </w:tabs>
        <w:ind w:left="3969"/>
        <w:jc w:val="both"/>
        <w:rPr>
          <w:rFonts w:ascii="Arial" w:hAnsi="Arial" w:cs="Arial"/>
          <w:i/>
          <w:color w:val="808080"/>
          <w:sz w:val="20"/>
          <w:szCs w:val="20"/>
        </w:rPr>
      </w:pPr>
      <w:r>
        <w:rPr>
          <w:rFonts w:ascii="Arial" w:hAnsi="Arial" w:cs="Arial"/>
          <w:i/>
          <w:color w:val="808080"/>
          <w:sz w:val="20"/>
          <w:szCs w:val="20"/>
        </w:rPr>
        <w:t xml:space="preserve">  (ime, prezime, funkcija i potpis ovlaštene osobe)</w:t>
      </w:r>
    </w:p>
    <w:p w14:paraId="120564BA" w14:textId="77777777" w:rsidR="00B5014C" w:rsidRDefault="00B5014C" w:rsidP="00B5014C">
      <w:pPr>
        <w:jc w:val="both"/>
        <w:rPr>
          <w:rFonts w:ascii="Arial" w:hAnsi="Arial" w:cs="Arial"/>
          <w:b/>
          <w:bCs/>
        </w:rPr>
      </w:pPr>
    </w:p>
    <w:p w14:paraId="73F5F235" w14:textId="77777777" w:rsidR="00B5014C" w:rsidRDefault="00B5014C" w:rsidP="00B5014C"/>
    <w:p w14:paraId="3D59D5C3" w14:textId="77777777" w:rsidR="00B5014C" w:rsidRDefault="00B5014C" w:rsidP="00B5014C"/>
    <w:p w14:paraId="34D2C308" w14:textId="77777777" w:rsidR="00C07E16" w:rsidRDefault="00C07E16"/>
    <w:sectPr w:rsidR="00C07E16" w:rsidSect="00B5014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C1676" w14:textId="77777777" w:rsidR="00C312F4" w:rsidRDefault="00C312F4" w:rsidP="00B5014C">
      <w:pPr>
        <w:spacing w:after="0" w:line="240" w:lineRule="auto"/>
      </w:pPr>
      <w:r>
        <w:separator/>
      </w:r>
    </w:p>
  </w:endnote>
  <w:endnote w:type="continuationSeparator" w:id="0">
    <w:p w14:paraId="089A1CE6" w14:textId="77777777" w:rsidR="00C312F4" w:rsidRDefault="00C312F4" w:rsidP="00B5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1BC1D" w14:textId="77777777" w:rsidR="00C312F4" w:rsidRDefault="00C312F4" w:rsidP="00B5014C">
      <w:pPr>
        <w:spacing w:after="0" w:line="240" w:lineRule="auto"/>
      </w:pPr>
      <w:r>
        <w:separator/>
      </w:r>
    </w:p>
  </w:footnote>
  <w:footnote w:type="continuationSeparator" w:id="0">
    <w:p w14:paraId="78B38FDE" w14:textId="77777777" w:rsidR="00C312F4" w:rsidRDefault="00C312F4" w:rsidP="00B5014C">
      <w:pPr>
        <w:spacing w:after="0" w:line="240" w:lineRule="auto"/>
      </w:pPr>
      <w:r>
        <w:continuationSeparator/>
      </w:r>
    </w:p>
  </w:footnote>
  <w:footnote w:id="1">
    <w:p w14:paraId="3A6A7315" w14:textId="77777777" w:rsidR="00B5014C" w:rsidRDefault="00B5014C" w:rsidP="00B5014C">
      <w:pPr>
        <w:pStyle w:val="Tekstfusnote"/>
      </w:pPr>
      <w:r>
        <w:rPr>
          <w:rStyle w:val="Referencafusnote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mjesto upisa ostaviti praznim.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4C"/>
    <w:rsid w:val="00025F6F"/>
    <w:rsid w:val="001169A4"/>
    <w:rsid w:val="0027213D"/>
    <w:rsid w:val="00465B60"/>
    <w:rsid w:val="0058476F"/>
    <w:rsid w:val="009833E0"/>
    <w:rsid w:val="009D5A7C"/>
    <w:rsid w:val="00B5014C"/>
    <w:rsid w:val="00BC3318"/>
    <w:rsid w:val="00C07E16"/>
    <w:rsid w:val="00C312F4"/>
    <w:rsid w:val="00E22E5F"/>
    <w:rsid w:val="00E6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6576"/>
  <w15:chartTrackingRefBased/>
  <w15:docId w15:val="{ABA3581B-F52A-4D1B-B21B-01CE6C8E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5014C"/>
    <w:pPr>
      <w:suppressAutoHyphens/>
      <w:autoSpaceDN w:val="0"/>
      <w:spacing w:line="247" w:lineRule="auto"/>
      <w:textAlignment w:val="baseline"/>
    </w:pPr>
    <w:rPr>
      <w:rFonts w:ascii="Calibri" w:eastAsia="Calibr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B5014C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5014C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5014C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5014C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5014C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5014C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5014C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5014C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5014C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501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50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5014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5014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5014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501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501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501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5014C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5014C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50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5014C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501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014C"/>
    <w:pPr>
      <w:suppressAutoHyphens w:val="0"/>
      <w:autoSpaceDN/>
      <w:spacing w:before="160" w:line="259" w:lineRule="auto"/>
      <w:jc w:val="center"/>
      <w:textAlignment w:val="auto"/>
    </w:pPr>
    <w:rPr>
      <w:rFonts w:ascii="Times New Roman" w:eastAsiaTheme="minorHAnsi" w:hAnsi="Times New Roman"/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B5014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5014C"/>
    <w:pPr>
      <w:suppressAutoHyphens w:val="0"/>
      <w:autoSpaceDN/>
      <w:spacing w:line="259" w:lineRule="auto"/>
      <w:ind w:left="720"/>
      <w:contextualSpacing/>
      <w:textAlignment w:val="auto"/>
    </w:pPr>
    <w:rPr>
      <w:rFonts w:ascii="Times New Roman" w:eastAsiaTheme="minorHAnsi" w:hAnsi="Times New Roman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B5014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501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="Times New Roman" w:eastAsiaTheme="minorHAnsi" w:hAnsi="Times New Roman"/>
      <w:i/>
      <w:iCs/>
      <w:color w:val="2F5496" w:themeColor="accent1" w:themeShade="BF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5014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5014C"/>
    <w:rPr>
      <w:b/>
      <w:bCs/>
      <w:smallCaps/>
      <w:color w:val="2F5496" w:themeColor="accent1" w:themeShade="BF"/>
      <w:spacing w:val="5"/>
    </w:rPr>
  </w:style>
  <w:style w:type="paragraph" w:styleId="Tekstfusnote">
    <w:name w:val="footnote text"/>
    <w:basedOn w:val="Normal"/>
    <w:link w:val="TekstfusnoteChar"/>
    <w:rsid w:val="00B5014C"/>
    <w:pPr>
      <w:spacing w:after="200" w:line="276" w:lineRule="auto"/>
    </w:pPr>
    <w:rPr>
      <w:rFonts w:ascii="Cambria" w:hAnsi="Cambria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B5014C"/>
    <w:rPr>
      <w:rFonts w:ascii="Cambria" w:eastAsia="Calibri" w:hAnsi="Cambria"/>
      <w:sz w:val="20"/>
      <w:szCs w:val="20"/>
    </w:rPr>
  </w:style>
  <w:style w:type="character" w:styleId="Referencafusnote">
    <w:name w:val="footnote reference"/>
    <w:basedOn w:val="Zadanifontodlomka"/>
    <w:rsid w:val="00B5014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Farkaševac</dc:creator>
  <cp:keywords/>
  <dc:description/>
  <cp:lastModifiedBy>Općina Farkaševac</cp:lastModifiedBy>
  <cp:revision>3</cp:revision>
  <dcterms:created xsi:type="dcterms:W3CDTF">2026-08-28T12:52:00Z</dcterms:created>
  <dcterms:modified xsi:type="dcterms:W3CDTF">2026-08-31T13:06:00Z</dcterms:modified>
</cp:coreProperties>
</file>